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652"/>
        <w:gridCol w:w="6946"/>
      </w:tblGrid>
      <w:tr w:rsidR="009A1622">
        <w:tc>
          <w:tcPr>
            <w:tcW w:w="3652" w:type="dxa"/>
            <w:tcBorders>
              <w:bottom w:val="single" w:sz="12" w:space="0" w:color="0070C0"/>
            </w:tcBorders>
          </w:tcPr>
          <w:p w:rsidR="009A1622" w:rsidRPr="009C38CD" w:rsidRDefault="003B748D">
            <w:pPr>
              <w:spacing w:before="12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36"/>
                <w:szCs w:val="36"/>
                <w:lang w:val="en-US"/>
              </w:rPr>
              <w:t>Lebenslauf</w:t>
            </w:r>
            <w:proofErr w:type="spellEnd"/>
          </w:p>
          <w:p w:rsidR="009A1622" w:rsidRPr="009C38CD" w:rsidRDefault="003B748D">
            <w:pPr>
              <w:spacing w:before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28"/>
                <w:szCs w:val="28"/>
                <w:lang w:val="en-US"/>
              </w:rPr>
              <w:t>Bassem</w:t>
            </w:r>
            <w:proofErr w:type="spellEnd"/>
            <w:r w:rsidRPr="009C38CD">
              <w:rPr>
                <w:rFonts w:ascii="Calibri"/>
                <w:b/>
                <w:bCs/>
                <w:sz w:val="28"/>
                <w:szCs w:val="28"/>
                <w:lang w:val="en-US"/>
              </w:rPr>
              <w:t xml:space="preserve"> ABIDLI</w:t>
            </w:r>
          </w:p>
          <w:p w:rsidR="009A1622" w:rsidRPr="009C38CD" w:rsidRDefault="003B748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Medizinisch-technischer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Assistent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9A1622" w:rsidRDefault="003B748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z w:val="24"/>
                <w:szCs w:val="24"/>
              </w:rPr>
              <w:t>im</w:t>
            </w:r>
            <w:proofErr w:type="spellEnd"/>
            <w:r>
              <w:rPr>
                <w:rFonts w:ascii="Calibri"/>
                <w:b/>
                <w:sz w:val="24"/>
                <w:szCs w:val="24"/>
              </w:rPr>
              <w:t xml:space="preserve"> Labor</w:t>
            </w:r>
          </w:p>
        </w:tc>
        <w:tc>
          <w:tcPr>
            <w:tcW w:w="6946" w:type="dxa"/>
            <w:tcBorders>
              <w:bottom w:val="single" w:sz="12" w:space="0" w:color="0070C0"/>
            </w:tcBorders>
          </w:tcPr>
          <w:p w:rsidR="009A1622" w:rsidRDefault="003B748D">
            <w:pPr>
              <w:jc w:val="center"/>
            </w:pPr>
            <w:r>
              <w:rPr>
                <w:rFonts w:ascii="Calibri"/>
                <w:noProof/>
                <w:lang w:eastAsia="fr-FR"/>
              </w:rPr>
              <w:drawing>
                <wp:inline distT="0" distB="0" distL="0" distR="0" wp14:anchorId="0AE46BA0" wp14:editId="780183AE">
                  <wp:extent cx="1070432" cy="1322096"/>
                  <wp:effectExtent l="0" t="0" r="0" b="0"/>
                  <wp:docPr id="1" name="photo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(1)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32" cy="1322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622">
        <w:trPr>
          <w:trHeight w:val="85"/>
        </w:trPr>
        <w:tc>
          <w:tcPr>
            <w:tcW w:w="10598" w:type="dxa"/>
            <w:gridSpan w:val="2"/>
            <w:shd w:val="clear" w:color="auto" w:fill="00B0F0"/>
          </w:tcPr>
          <w:p w:rsidR="009A1622" w:rsidRDefault="003B748D"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>Kontaktdaten:</w:t>
            </w:r>
          </w:p>
        </w:tc>
      </w:tr>
      <w:tr w:rsidR="009A1622">
        <w:trPr>
          <w:trHeight w:val="234"/>
        </w:trPr>
        <w:tc>
          <w:tcPr>
            <w:tcW w:w="3652" w:type="dxa"/>
            <w:vMerge w:val="restart"/>
          </w:tcPr>
          <w:p w:rsidR="009A1622" w:rsidRDefault="009A1622"/>
          <w:p w:rsidR="009A1622" w:rsidRDefault="009A1622"/>
        </w:tc>
        <w:tc>
          <w:tcPr>
            <w:tcW w:w="6946" w:type="dxa"/>
          </w:tcPr>
          <w:p w:rsidR="009A1622" w:rsidRDefault="003B748D" w:rsidP="009C38CD">
            <w:pPr>
              <w:tabs>
                <w:tab w:val="right" w:pos="6730"/>
              </w:tabs>
              <w:rPr>
                <w:sz w:val="24"/>
                <w:szCs w:val="24"/>
              </w:rPr>
            </w:pPr>
            <w:proofErr w:type="spellStart"/>
            <w:r w:rsidRPr="00027425">
              <w:rPr>
                <w:rFonts w:ascii="Calibri"/>
                <w:sz w:val="24"/>
                <w:szCs w:val="24"/>
                <w:u w:val="single"/>
              </w:rPr>
              <w:t>Geburtsdaten</w:t>
            </w:r>
            <w:proofErr w:type="spellEnd"/>
            <w:r w:rsidR="00CB501D">
              <w:rPr>
                <w:rFonts w:ascii="Calibri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Calibri"/>
                <w:sz w:val="24"/>
                <w:szCs w:val="24"/>
              </w:rPr>
              <w:t>:30.08.1990</w:t>
            </w:r>
            <w:proofErr w:type="gramEnd"/>
            <w:r>
              <w:rPr>
                <w:rFonts w:ascii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libri"/>
                <w:sz w:val="24"/>
                <w:szCs w:val="24"/>
              </w:rPr>
              <w:t>Aindraham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/>
                <w:sz w:val="24"/>
                <w:szCs w:val="24"/>
              </w:rPr>
              <w:t>Tunesien</w:t>
            </w:r>
            <w:proofErr w:type="spellEnd"/>
            <w:r w:rsidR="009C38CD">
              <w:rPr>
                <w:rFonts w:ascii="Calibri"/>
                <w:sz w:val="24"/>
                <w:szCs w:val="24"/>
              </w:rPr>
              <w:tab/>
            </w:r>
          </w:p>
          <w:p w:rsidR="009A1622" w:rsidRDefault="003B748D">
            <w:pPr>
              <w:rPr>
                <w:rFonts w:ascii="Calibri"/>
                <w:sz w:val="24"/>
                <w:szCs w:val="24"/>
              </w:rPr>
            </w:pPr>
            <w:r w:rsidRPr="00027425">
              <w:rPr>
                <w:rFonts w:ascii="Calibri"/>
                <w:sz w:val="24"/>
                <w:szCs w:val="24"/>
                <w:u w:val="single"/>
              </w:rPr>
              <w:t>Adresse</w:t>
            </w:r>
            <w:r>
              <w:rPr>
                <w:rFonts w:ascii="Calibri"/>
                <w:sz w:val="24"/>
                <w:szCs w:val="24"/>
              </w:rPr>
              <w:t xml:space="preserve">: Rue EL KHORTOUM, Cité </w:t>
            </w:r>
            <w:proofErr w:type="spellStart"/>
            <w:r>
              <w:rPr>
                <w:rFonts w:ascii="Calibri"/>
                <w:sz w:val="24"/>
                <w:szCs w:val="24"/>
              </w:rPr>
              <w:t>Izdihar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, Ain </w:t>
            </w:r>
            <w:proofErr w:type="spellStart"/>
            <w:r>
              <w:rPr>
                <w:rFonts w:ascii="Calibri"/>
                <w:sz w:val="24"/>
                <w:szCs w:val="24"/>
              </w:rPr>
              <w:t>Drahem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 8130 </w:t>
            </w:r>
            <w:proofErr w:type="spellStart"/>
            <w:r>
              <w:rPr>
                <w:rFonts w:ascii="Calibri"/>
                <w:sz w:val="24"/>
                <w:szCs w:val="24"/>
              </w:rPr>
              <w:t>Tunesien</w:t>
            </w:r>
            <w:proofErr w:type="spellEnd"/>
          </w:p>
          <w:p w:rsidR="00027425" w:rsidRPr="00531D19" w:rsidRDefault="00CB501D" w:rsidP="00531D19">
            <w:pPr>
              <w:rPr>
                <w:rFonts w:ascii="Calibri"/>
                <w:sz w:val="24"/>
                <w:szCs w:val="24"/>
              </w:rPr>
            </w:pPr>
            <w:proofErr w:type="spellStart"/>
            <w:r w:rsidRPr="0042120D">
              <w:rPr>
                <w:rFonts w:ascii="Calibri"/>
                <w:sz w:val="24"/>
                <w:szCs w:val="24"/>
                <w:u w:val="single"/>
              </w:rPr>
              <w:t>Famielienstand</w:t>
            </w:r>
            <w:proofErr w:type="spellEnd"/>
            <w:r>
              <w:rPr>
                <w:rFonts w:ascii="Calibri"/>
                <w:sz w:val="24"/>
                <w:szCs w:val="24"/>
              </w:rPr>
              <w:t> </w:t>
            </w:r>
            <w:proofErr w:type="gramStart"/>
            <w:r>
              <w:rPr>
                <w:rFonts w:ascii="Calibri"/>
                <w:sz w:val="24"/>
                <w:szCs w:val="24"/>
              </w:rPr>
              <w:t>:Single</w:t>
            </w:r>
            <w:proofErr w:type="gramEnd"/>
          </w:p>
        </w:tc>
      </w:tr>
      <w:tr w:rsidR="009A1622">
        <w:trPr>
          <w:trHeight w:val="337"/>
        </w:trPr>
        <w:tc>
          <w:tcPr>
            <w:tcW w:w="3652" w:type="dxa"/>
            <w:vMerge/>
          </w:tcPr>
          <w:p w:rsidR="009A1622" w:rsidRDefault="009A1622"/>
        </w:tc>
        <w:tc>
          <w:tcPr>
            <w:tcW w:w="6946" w:type="dxa"/>
          </w:tcPr>
          <w:p w:rsidR="009A1622" w:rsidRDefault="003B748D">
            <w:pPr>
              <w:rPr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Tel.: +216 55 651 190</w:t>
            </w:r>
          </w:p>
        </w:tc>
      </w:tr>
      <w:tr w:rsidR="009A1622">
        <w:trPr>
          <w:trHeight w:val="400"/>
        </w:trPr>
        <w:tc>
          <w:tcPr>
            <w:tcW w:w="3652" w:type="dxa"/>
            <w:vMerge/>
          </w:tcPr>
          <w:p w:rsidR="009A1622" w:rsidRDefault="009A1622"/>
        </w:tc>
        <w:tc>
          <w:tcPr>
            <w:tcW w:w="6946" w:type="dxa"/>
          </w:tcPr>
          <w:p w:rsidR="009A1622" w:rsidRDefault="003B748D">
            <w:pPr>
              <w:rPr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 xml:space="preserve">E-Mail: </w:t>
            </w:r>
            <w:hyperlink r:id="rId7">
              <w:r>
                <w:rPr>
                  <w:rStyle w:val="Hyperlink"/>
                  <w:rFonts w:ascii="Calibri"/>
                  <w:color w:val="0563C1"/>
                  <w:sz w:val="24"/>
                  <w:szCs w:val="24"/>
                </w:rPr>
                <w:t>abidlibassem@yahoo.fr</w:t>
              </w:r>
            </w:hyperlink>
            <w:r>
              <w:rPr>
                <w:rFonts w:ascii="Calibri"/>
                <w:sz w:val="24"/>
                <w:szCs w:val="24"/>
              </w:rPr>
              <w:t xml:space="preserve"> </w:t>
            </w:r>
          </w:p>
        </w:tc>
      </w:tr>
      <w:tr w:rsidR="009A1622">
        <w:trPr>
          <w:trHeight w:val="108"/>
        </w:trPr>
        <w:tc>
          <w:tcPr>
            <w:tcW w:w="10598" w:type="dxa"/>
            <w:gridSpan w:val="2"/>
            <w:shd w:val="clear" w:color="auto" w:fill="00B0F0"/>
          </w:tcPr>
          <w:p w:rsidR="009A1622" w:rsidRDefault="003B748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/>
                <w:b/>
                <w:bCs/>
                <w:sz w:val="28"/>
                <w:szCs w:val="28"/>
                <w:u w:val="single"/>
              </w:rPr>
              <w:t>Profil</w:t>
            </w:r>
          </w:p>
        </w:tc>
      </w:tr>
      <w:tr w:rsidR="009A1622">
        <w:trPr>
          <w:trHeight w:val="108"/>
        </w:trPr>
        <w:tc>
          <w:tcPr>
            <w:tcW w:w="3652" w:type="dxa"/>
            <w:shd w:val="clear" w:color="auto" w:fill="auto"/>
          </w:tcPr>
          <w:p w:rsidR="009A1622" w:rsidRDefault="009A1622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946" w:type="dxa"/>
            <w:shd w:val="clear" w:color="auto" w:fill="auto"/>
          </w:tcPr>
          <w:p w:rsidR="009A1622" w:rsidRDefault="003B748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Kommunikationsfähig</w:t>
            </w:r>
          </w:p>
          <w:p w:rsidR="009A1622" w:rsidRDefault="003B748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Teamfähig</w:t>
            </w:r>
          </w:p>
          <w:p w:rsidR="009A1622" w:rsidRDefault="003B748D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/>
                <w:sz w:val="28"/>
                <w:szCs w:val="28"/>
              </w:rPr>
              <w:t>flexibel</w:t>
            </w:r>
          </w:p>
        </w:tc>
      </w:tr>
      <w:tr w:rsidR="009A1622">
        <w:trPr>
          <w:trHeight w:val="108"/>
        </w:trPr>
        <w:tc>
          <w:tcPr>
            <w:tcW w:w="10598" w:type="dxa"/>
            <w:gridSpan w:val="2"/>
            <w:shd w:val="clear" w:color="auto" w:fill="00B0F0"/>
          </w:tcPr>
          <w:p w:rsidR="009A1622" w:rsidRDefault="003B748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/>
                <w:b/>
                <w:bCs/>
                <w:sz w:val="28"/>
                <w:szCs w:val="28"/>
                <w:u w:val="single"/>
              </w:rPr>
              <w:t>Berufserfahrung</w:t>
            </w:r>
          </w:p>
        </w:tc>
      </w:tr>
      <w:tr w:rsidR="009A1622">
        <w:trPr>
          <w:trHeight w:val="254"/>
        </w:trPr>
        <w:tc>
          <w:tcPr>
            <w:tcW w:w="3652" w:type="dxa"/>
          </w:tcPr>
          <w:p w:rsidR="009A1622" w:rsidRDefault="003B748D">
            <w:pPr>
              <w:spacing w:before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04.11.2014 bis jetzt</w:t>
            </w:r>
          </w:p>
        </w:tc>
        <w:tc>
          <w:tcPr>
            <w:tcW w:w="6946" w:type="dxa"/>
          </w:tcPr>
          <w:p w:rsidR="009A1622" w:rsidRDefault="000D4EB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MTLA</w:t>
            </w:r>
          </w:p>
          <w:p w:rsidR="009A1622" w:rsidRDefault="003B748D" w:rsidP="00027425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Arbeitsort</w:t>
            </w:r>
            <w:proofErr w:type="spellEnd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: das </w:t>
            </w:r>
            <w:proofErr w:type="spellStart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Krankenhaus</w:t>
            </w:r>
            <w:proofErr w:type="spellEnd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02742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von</w:t>
            </w:r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Ain</w:t>
            </w:r>
            <w:proofErr w:type="spellEnd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Draham</w:t>
            </w:r>
            <w:proofErr w:type="spellEnd"/>
          </w:p>
          <w:p w:rsidR="00027425" w:rsidRPr="00027425" w:rsidRDefault="00027425" w:rsidP="00027425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02742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Blutentnehmen</w:t>
            </w:r>
            <w:proofErr w:type="spellEnd"/>
          </w:p>
          <w:p w:rsidR="00027425" w:rsidRPr="00027425" w:rsidRDefault="00027425" w:rsidP="00027425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Kommunikation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Kunden</w:t>
            </w:r>
            <w:proofErr w:type="spellEnd"/>
          </w:p>
          <w:p w:rsidR="00027425" w:rsidRDefault="003B748D" w:rsidP="00027425">
            <w:pPr>
              <w:pStyle w:val="ListParagraph"/>
              <w:numPr>
                <w:ilvl w:val="0"/>
                <w:numId w:val="10"/>
              </w:numPr>
              <w:rPr>
                <w:rFonts w:ascii="Calibri"/>
                <w:sz w:val="24"/>
                <w:szCs w:val="24"/>
              </w:rPr>
            </w:pPr>
            <w:proofErr w:type="spellStart"/>
            <w:r w:rsidRPr="00027425">
              <w:rPr>
                <w:rFonts w:ascii="Calibri"/>
                <w:sz w:val="24"/>
                <w:szCs w:val="24"/>
              </w:rPr>
              <w:t>Klinische</w:t>
            </w:r>
            <w:proofErr w:type="spellEnd"/>
            <w:r w:rsidRPr="00027425">
              <w:rPr>
                <w:rFonts w:ascii="Calibri"/>
                <w:sz w:val="24"/>
                <w:szCs w:val="24"/>
              </w:rPr>
              <w:t xml:space="preserve"> </w:t>
            </w:r>
            <w:proofErr w:type="spellStart"/>
            <w:r w:rsidRPr="00027425">
              <w:rPr>
                <w:rFonts w:ascii="Calibri"/>
                <w:sz w:val="24"/>
                <w:szCs w:val="24"/>
              </w:rPr>
              <w:t>Chemie</w:t>
            </w:r>
            <w:proofErr w:type="spellEnd"/>
            <w:r w:rsidRPr="00027425">
              <w:rPr>
                <w:rFonts w:ascii="Calibri"/>
                <w:sz w:val="24"/>
                <w:szCs w:val="24"/>
              </w:rPr>
              <w:t>/</w:t>
            </w:r>
            <w:proofErr w:type="spellStart"/>
            <w:r w:rsidRPr="00027425">
              <w:rPr>
                <w:rFonts w:ascii="Calibri"/>
                <w:sz w:val="24"/>
                <w:szCs w:val="24"/>
              </w:rPr>
              <w:t>Hä</w:t>
            </w:r>
            <w:r w:rsidR="00CC6F2E">
              <w:rPr>
                <w:rFonts w:ascii="Calibri"/>
                <w:sz w:val="24"/>
                <w:szCs w:val="24"/>
              </w:rPr>
              <w:t>matologie</w:t>
            </w:r>
            <w:proofErr w:type="spellEnd"/>
            <w:r w:rsidR="00CC6F2E">
              <w:rPr>
                <w:rFonts w:ascii="Calibri"/>
                <w:sz w:val="24"/>
                <w:szCs w:val="24"/>
              </w:rPr>
              <w:t>/</w:t>
            </w:r>
            <w:proofErr w:type="spellStart"/>
            <w:r w:rsidR="00CC6F2E">
              <w:rPr>
                <w:rFonts w:ascii="Calibri"/>
                <w:sz w:val="24"/>
                <w:szCs w:val="24"/>
              </w:rPr>
              <w:t>Serologische</w:t>
            </w:r>
            <w:proofErr w:type="spellEnd"/>
            <w:r w:rsidR="00CC6F2E">
              <w:rPr>
                <w:rFonts w:ascii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CC6F2E">
              <w:rPr>
                <w:rFonts w:ascii="Calibri"/>
                <w:sz w:val="24"/>
                <w:szCs w:val="24"/>
              </w:rPr>
              <w:t>Untersuchungen</w:t>
            </w:r>
            <w:proofErr w:type="spellEnd"/>
          </w:p>
          <w:p w:rsidR="00027425" w:rsidRPr="00027425" w:rsidRDefault="00027425" w:rsidP="00027425">
            <w:pPr>
              <w:pStyle w:val="ListParagraph"/>
              <w:numPr>
                <w:ilvl w:val="0"/>
                <w:numId w:val="10"/>
              </w:numPr>
              <w:rPr>
                <w:rFonts w:ascii="Calibri"/>
                <w:sz w:val="24"/>
                <w:szCs w:val="24"/>
              </w:rPr>
            </w:pPr>
            <w:r w:rsidRPr="00027425">
              <w:rPr>
                <w:rFonts w:ascii="Calibri"/>
                <w:sz w:val="24"/>
                <w:szCs w:val="24"/>
                <w:lang w:val="de-DE"/>
              </w:rPr>
              <w:t>Qualität</w:t>
            </w:r>
            <w:r>
              <w:rPr>
                <w:rFonts w:ascii="Calibri"/>
                <w:sz w:val="24"/>
                <w:szCs w:val="24"/>
                <w:lang w:val="de-DE"/>
              </w:rPr>
              <w:t>skontrolle und Kalibrierung</w:t>
            </w:r>
          </w:p>
          <w:p w:rsidR="00027425" w:rsidRDefault="00027425" w:rsidP="00027425">
            <w:pPr>
              <w:pStyle w:val="ListParagraph"/>
              <w:numPr>
                <w:ilvl w:val="0"/>
                <w:numId w:val="10"/>
              </w:numPr>
              <w:rPr>
                <w:rFonts w:ascii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  <w:szCs w:val="24"/>
              </w:rPr>
              <w:t>Assitenz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 in der </w:t>
            </w:r>
            <w:proofErr w:type="spellStart"/>
            <w:r>
              <w:rPr>
                <w:rFonts w:ascii="Calibri"/>
                <w:sz w:val="24"/>
                <w:szCs w:val="24"/>
              </w:rPr>
              <w:t>Mikrobiologie</w:t>
            </w:r>
            <w:proofErr w:type="spellEnd"/>
          </w:p>
          <w:p w:rsidR="00027425" w:rsidRPr="00CB501D" w:rsidRDefault="00027425" w:rsidP="00CB501D">
            <w:pPr>
              <w:pStyle w:val="ListParagraph"/>
              <w:numPr>
                <w:ilvl w:val="0"/>
                <w:numId w:val="10"/>
              </w:numPr>
              <w:rPr>
                <w:rFonts w:ascii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  <w:szCs w:val="24"/>
              </w:rPr>
              <w:t>Assistenz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 in der </w:t>
            </w:r>
            <w:proofErr w:type="spellStart"/>
            <w:r>
              <w:rPr>
                <w:rFonts w:ascii="Calibri"/>
                <w:sz w:val="24"/>
                <w:szCs w:val="24"/>
              </w:rPr>
              <w:t>Verwaltung</w:t>
            </w:r>
            <w:proofErr w:type="spellEnd"/>
          </w:p>
        </w:tc>
      </w:tr>
      <w:tr w:rsidR="009A1622">
        <w:trPr>
          <w:trHeight w:val="471"/>
        </w:trPr>
        <w:tc>
          <w:tcPr>
            <w:tcW w:w="3652" w:type="dxa"/>
          </w:tcPr>
          <w:p w:rsidR="009A1622" w:rsidRDefault="003B748D">
            <w:pPr>
              <w:spacing w:before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04.01.2013 bis 01.07.2014</w:t>
            </w:r>
          </w:p>
        </w:tc>
        <w:tc>
          <w:tcPr>
            <w:tcW w:w="6946" w:type="dxa"/>
          </w:tcPr>
          <w:p w:rsidR="009A1622" w:rsidRDefault="003B748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Pharmazeutisch-technischer Assistent</w:t>
            </w:r>
          </w:p>
          <w:p w:rsidR="009A1622" w:rsidRDefault="003B748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Die Apotheke RIDHA DHIFLI in Ain Draham</w:t>
            </w:r>
          </w:p>
        </w:tc>
      </w:tr>
      <w:tr w:rsidR="009A1622" w:rsidRPr="009C38CD">
        <w:trPr>
          <w:trHeight w:val="499"/>
        </w:trPr>
        <w:tc>
          <w:tcPr>
            <w:tcW w:w="3652" w:type="dxa"/>
          </w:tcPr>
          <w:p w:rsidR="009A1622" w:rsidRDefault="003B748D">
            <w:pPr>
              <w:spacing w:before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01.10.2012 bis 31.12.2012</w:t>
            </w:r>
          </w:p>
        </w:tc>
        <w:tc>
          <w:tcPr>
            <w:tcW w:w="6946" w:type="dxa"/>
          </w:tcPr>
          <w:p w:rsidR="009A1622" w:rsidRPr="009C38CD" w:rsidRDefault="000D4EB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MTLA</w:t>
            </w:r>
          </w:p>
          <w:p w:rsidR="00CB501D" w:rsidRDefault="003B748D" w:rsidP="00CB501D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Das Labor „BEN OUN“ in </w:t>
            </w:r>
            <w:proofErr w:type="spellStart"/>
            <w:r w:rsidRPr="009C38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Ariana</w:t>
            </w:r>
            <w:proofErr w:type="spellEnd"/>
          </w:p>
          <w:p w:rsidR="00CB501D" w:rsidRPr="00CB501D" w:rsidRDefault="00CB501D" w:rsidP="00CB501D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CB501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Blutentnehmen</w:t>
            </w:r>
            <w:proofErr w:type="spellEnd"/>
          </w:p>
          <w:p w:rsidR="00CB501D" w:rsidRDefault="00CB501D" w:rsidP="00CB501D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CB501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Kommunikation</w:t>
            </w:r>
            <w:proofErr w:type="spellEnd"/>
            <w:r w:rsidRPr="00CB501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01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mit</w:t>
            </w:r>
            <w:proofErr w:type="spellEnd"/>
            <w:r w:rsidRPr="00CB501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01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Kunden</w:t>
            </w:r>
            <w:proofErr w:type="spellEnd"/>
          </w:p>
          <w:p w:rsidR="00CB501D" w:rsidRDefault="00CB501D" w:rsidP="00CB501D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Mikrobiologie</w:t>
            </w:r>
            <w:proofErr w:type="spellEnd"/>
          </w:p>
          <w:p w:rsidR="009A1622" w:rsidRPr="00CB501D" w:rsidRDefault="00CB501D" w:rsidP="00CB501D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Gerinnung</w:t>
            </w:r>
            <w:proofErr w:type="spellEnd"/>
          </w:p>
        </w:tc>
      </w:tr>
      <w:tr w:rsidR="009A1622">
        <w:tc>
          <w:tcPr>
            <w:tcW w:w="10598" w:type="dxa"/>
            <w:gridSpan w:val="2"/>
            <w:shd w:val="clear" w:color="auto" w:fill="00B0F0"/>
          </w:tcPr>
          <w:p w:rsidR="009A1622" w:rsidRDefault="003B748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>Bildung</w:t>
            </w:r>
            <w:proofErr w:type="spellEnd"/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>und</w:t>
            </w:r>
            <w:proofErr w:type="spellEnd"/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>Diplome</w:t>
            </w:r>
            <w:proofErr w:type="spellEnd"/>
          </w:p>
        </w:tc>
      </w:tr>
      <w:tr w:rsidR="009A1622" w:rsidRPr="00CC6F2E">
        <w:tc>
          <w:tcPr>
            <w:tcW w:w="3652" w:type="dxa"/>
          </w:tcPr>
          <w:p w:rsidR="009A1622" w:rsidRDefault="003B748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6946" w:type="dxa"/>
          </w:tcPr>
          <w:p w:rsidR="009A1622" w:rsidRPr="009C38CD" w:rsidRDefault="003B748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Intensivkurse</w:t>
            </w:r>
            <w:proofErr w:type="spellEnd"/>
            <w:r w:rsidR="00CB501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Informatik</w:t>
            </w:r>
            <w:proofErr w:type="spellEnd"/>
            <w:r w:rsidR="00CB501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und</w:t>
            </w:r>
            <w:r w:rsidR="00CB501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Italienisch</w:t>
            </w:r>
            <w:proofErr w:type="spellEnd"/>
          </w:p>
          <w:p w:rsidR="009A1622" w:rsidRPr="009C38CD" w:rsidRDefault="003B748D">
            <w:pPr>
              <w:rPr>
                <w:sz w:val="24"/>
                <w:szCs w:val="24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Einrichtung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:</w:t>
            </w:r>
            <w:r w:rsidRPr="009C38CD">
              <w:rPr>
                <w:rFonts w:ascii="Calibri"/>
                <w:sz w:val="24"/>
                <w:szCs w:val="24"/>
                <w:lang w:val="en-US"/>
              </w:rPr>
              <w:t xml:space="preserve"> EL AHD ELJADID – </w:t>
            </w:r>
            <w:proofErr w:type="spellStart"/>
            <w:r w:rsidRPr="009C38CD">
              <w:rPr>
                <w:rFonts w:ascii="Calibri"/>
                <w:sz w:val="24"/>
                <w:szCs w:val="24"/>
                <w:lang w:val="en-US"/>
              </w:rPr>
              <w:t>Ain</w:t>
            </w:r>
            <w:proofErr w:type="spellEnd"/>
            <w:r w:rsidRPr="009C38CD">
              <w:rPr>
                <w:rFonts w:ascii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/>
                <w:sz w:val="24"/>
                <w:szCs w:val="24"/>
                <w:lang w:val="en-US"/>
              </w:rPr>
              <w:t>Draham</w:t>
            </w:r>
            <w:proofErr w:type="spellEnd"/>
          </w:p>
        </w:tc>
      </w:tr>
      <w:tr w:rsidR="009A1622">
        <w:trPr>
          <w:trHeight w:val="367"/>
        </w:trPr>
        <w:tc>
          <w:tcPr>
            <w:tcW w:w="3652" w:type="dxa"/>
            <w:tcBorders>
              <w:bottom w:val="single" w:sz="12" w:space="0" w:color="0070C0"/>
            </w:tcBorders>
          </w:tcPr>
          <w:p w:rsidR="009A1622" w:rsidRDefault="003B748D">
            <w:pPr>
              <w:spacing w:befor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6946" w:type="dxa"/>
            <w:tcBorders>
              <w:bottom w:val="single" w:sz="12" w:space="0" w:color="0070C0"/>
            </w:tcBorders>
          </w:tcPr>
          <w:p w:rsidR="009A1622" w:rsidRPr="009C38CD" w:rsidRDefault="003B74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anwendungsorientierte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Lizenz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medizinische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Biologie</w:t>
            </w:r>
            <w:proofErr w:type="spellEnd"/>
          </w:p>
          <w:p w:rsidR="009A1622" w:rsidRPr="009C38CD" w:rsidRDefault="003B748D">
            <w:pPr>
              <w:rPr>
                <w:sz w:val="24"/>
                <w:szCs w:val="24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Einrichtung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9C38CD">
              <w:rPr>
                <w:rFonts w:ascii="Calibri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9C38CD">
              <w:rPr>
                <w:rFonts w:ascii="Calibri"/>
                <w:sz w:val="24"/>
                <w:szCs w:val="24"/>
                <w:lang w:val="en-US"/>
              </w:rPr>
              <w:t>Hochschule</w:t>
            </w:r>
            <w:proofErr w:type="spellEnd"/>
            <w:r w:rsidRPr="009C38CD">
              <w:rPr>
                <w:rFonts w:ascii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8CD">
              <w:rPr>
                <w:rFonts w:ascii="Calibri"/>
                <w:sz w:val="24"/>
                <w:szCs w:val="24"/>
                <w:lang w:val="en-US"/>
              </w:rPr>
              <w:t>Gesundheitswissenschaften</w:t>
            </w:r>
            <w:proofErr w:type="spellEnd"/>
            <w:r w:rsidRPr="009C38CD">
              <w:rPr>
                <w:rFonts w:ascii="Calibri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C38CD">
              <w:rPr>
                <w:rFonts w:ascii="Calibri"/>
                <w:sz w:val="24"/>
                <w:szCs w:val="24"/>
                <w:lang w:val="en-US"/>
              </w:rPr>
              <w:t>Techniken</w:t>
            </w:r>
            <w:proofErr w:type="spellEnd"/>
          </w:p>
          <w:p w:rsidR="009A1622" w:rsidRDefault="003B748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bCs/>
                <w:sz w:val="24"/>
                <w:szCs w:val="24"/>
              </w:rPr>
              <w:t>Ort</w:t>
            </w:r>
            <w:proofErr w:type="spellEnd"/>
            <w:r>
              <w:rPr>
                <w:rFonts w:ascii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/>
                <w:sz w:val="24"/>
                <w:szCs w:val="24"/>
              </w:rPr>
              <w:t xml:space="preserve"> Tunis, </w:t>
            </w:r>
            <w:proofErr w:type="spellStart"/>
            <w:r>
              <w:rPr>
                <w:rFonts w:ascii="Calibri"/>
                <w:sz w:val="24"/>
                <w:szCs w:val="24"/>
              </w:rPr>
              <w:t>Tunesien</w:t>
            </w:r>
            <w:proofErr w:type="spellEnd"/>
          </w:p>
          <w:p w:rsidR="009A1622" w:rsidRDefault="003B748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Prädikat: GUT</w:t>
            </w:r>
          </w:p>
        </w:tc>
      </w:tr>
      <w:tr w:rsidR="009A1622" w:rsidTr="003B748D">
        <w:trPr>
          <w:trHeight w:val="395"/>
        </w:trPr>
        <w:tc>
          <w:tcPr>
            <w:tcW w:w="3652" w:type="dxa"/>
            <w:tcBorders>
              <w:bottom w:val="single" w:sz="4" w:space="0" w:color="auto"/>
            </w:tcBorders>
          </w:tcPr>
          <w:p w:rsidR="009A1622" w:rsidRDefault="003B748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9A1622" w:rsidRPr="009C38CD" w:rsidRDefault="003B74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Das </w:t>
            </w: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Abiturzeugnis</w:t>
            </w:r>
            <w:proofErr w:type="spellEnd"/>
          </w:p>
          <w:p w:rsidR="009A1622" w:rsidRPr="009C38CD" w:rsidRDefault="003B748D">
            <w:pPr>
              <w:rPr>
                <w:sz w:val="24"/>
                <w:szCs w:val="24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Fachrichtung</w:t>
            </w:r>
            <w:proofErr w:type="spellEnd"/>
            <w:r w:rsidRPr="009C38CD">
              <w:rPr>
                <w:rFonts w:ascii="Calibr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C38CD">
              <w:rPr>
                <w:rFonts w:ascii="Calibri"/>
                <w:sz w:val="24"/>
                <w:szCs w:val="24"/>
                <w:lang w:val="en-US"/>
              </w:rPr>
              <w:t>Experimentalwissenschaften</w:t>
            </w:r>
            <w:proofErr w:type="spellEnd"/>
          </w:p>
          <w:p w:rsidR="009A1622" w:rsidRPr="009C38CD" w:rsidRDefault="003B748D">
            <w:pPr>
              <w:rPr>
                <w:sz w:val="24"/>
                <w:szCs w:val="24"/>
                <w:lang w:val="en-US"/>
              </w:rPr>
            </w:pPr>
            <w:proofErr w:type="spellStart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Einrichtung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9C38CD">
              <w:rPr>
                <w:rFonts w:ascii="Calibri"/>
                <w:bCs/>
                <w:sz w:val="24"/>
                <w:szCs w:val="24"/>
                <w:lang w:val="en-US"/>
              </w:rPr>
              <w:t>Hochschule</w:t>
            </w:r>
            <w:proofErr w:type="spellEnd"/>
            <w:r w:rsidRPr="009C38CD">
              <w:rPr>
                <w:rFonts w:ascii="Calibri"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9C38CD">
              <w:rPr>
                <w:rFonts w:ascii="Calibri"/>
                <w:bCs/>
                <w:sz w:val="24"/>
                <w:szCs w:val="24"/>
                <w:lang w:val="en-US"/>
              </w:rPr>
              <w:t>Aindraham</w:t>
            </w:r>
            <w:proofErr w:type="spellEnd"/>
            <w:r w:rsidRPr="009C38CD">
              <w:rPr>
                <w:rFonts w:ascii="Calibri"/>
                <w:b/>
                <w:bCs/>
                <w:sz w:val="24"/>
                <w:szCs w:val="24"/>
                <w:lang w:val="en-US"/>
              </w:rPr>
              <w:t>"</w:t>
            </w:r>
          </w:p>
          <w:p w:rsidR="00531D19" w:rsidRPr="00DC4D4B" w:rsidRDefault="003B748D" w:rsidP="00DC4D4B">
            <w:pPr>
              <w:rPr>
                <w:rFonts w:ascii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bCs/>
                <w:sz w:val="24"/>
                <w:szCs w:val="24"/>
              </w:rPr>
              <w:lastRenderedPageBreak/>
              <w:t>Prädikat</w:t>
            </w:r>
            <w:proofErr w:type="spellEnd"/>
            <w:r>
              <w:rPr>
                <w:rFonts w:ascii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/>
                <w:sz w:val="24"/>
                <w:szCs w:val="24"/>
              </w:rPr>
              <w:t xml:space="preserve"> GUT</w:t>
            </w:r>
          </w:p>
        </w:tc>
      </w:tr>
      <w:tr w:rsidR="00531D19" w:rsidTr="00DC4D4B">
        <w:trPr>
          <w:trHeight w:val="381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531D19" w:rsidRPr="00531D19" w:rsidRDefault="00DC4D4B" w:rsidP="00531D19">
            <w:pPr>
              <w:tabs>
                <w:tab w:val="left" w:pos="2293"/>
              </w:tabs>
              <w:spacing w:before="120"/>
              <w:rPr>
                <w:rFonts w:ascii="Calibri"/>
                <w:b/>
                <w:bCs/>
                <w:sz w:val="24"/>
                <w:szCs w:val="24"/>
              </w:rPr>
            </w:pPr>
            <w:proofErr w:type="spellStart"/>
            <w:r w:rsidRPr="00DC4D4B">
              <w:rPr>
                <w:rFonts w:ascii="Calibri"/>
                <w:b/>
                <w:bCs/>
                <w:sz w:val="28"/>
                <w:szCs w:val="28"/>
                <w:u w:val="single"/>
              </w:rPr>
              <w:lastRenderedPageBreak/>
              <w:t>Weiterbildung</w:t>
            </w:r>
            <w:proofErr w:type="spellEnd"/>
          </w:p>
        </w:tc>
      </w:tr>
      <w:tr w:rsidR="00531D19" w:rsidTr="00DC4D4B">
        <w:trPr>
          <w:trHeight w:val="42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531D19" w:rsidRDefault="00DC4D4B" w:rsidP="00531D19">
            <w:pPr>
              <w:spacing w:before="120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5.2016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31D19" w:rsidRPr="000D4EB1" w:rsidRDefault="00DC4D4B">
            <w:pPr>
              <w:rPr>
                <w:rFonts w:ascii="Calibri"/>
              </w:rPr>
            </w:pPr>
            <w:proofErr w:type="spellStart"/>
            <w:r w:rsidRPr="000D4EB1">
              <w:rPr>
                <w:rFonts w:ascii="Calibri"/>
              </w:rPr>
              <w:t>Seminar</w:t>
            </w:r>
            <w:proofErr w:type="spellEnd"/>
            <w:r w:rsidRPr="000D4EB1">
              <w:rPr>
                <w:rFonts w:ascii="Calibri"/>
              </w:rPr>
              <w:t xml:space="preserve"> </w:t>
            </w:r>
            <w:proofErr w:type="spellStart"/>
            <w:r w:rsidRPr="000D4EB1">
              <w:rPr>
                <w:rFonts w:ascii="Calibri"/>
              </w:rPr>
              <w:t>zum</w:t>
            </w:r>
            <w:proofErr w:type="spellEnd"/>
            <w:r w:rsidRPr="000D4EB1">
              <w:rPr>
                <w:rFonts w:ascii="Calibri"/>
              </w:rPr>
              <w:t xml:space="preserve"> </w:t>
            </w:r>
            <w:proofErr w:type="spellStart"/>
            <w:r w:rsidRPr="000D4EB1">
              <w:rPr>
                <w:rFonts w:ascii="Calibri"/>
              </w:rPr>
              <w:t>Thema</w:t>
            </w:r>
            <w:proofErr w:type="spellEnd"/>
            <w:r w:rsidRPr="000D4EB1">
              <w:rPr>
                <w:rFonts w:ascii="Calibri"/>
              </w:rPr>
              <w:t xml:space="preserve"> </w:t>
            </w:r>
            <w:proofErr w:type="spellStart"/>
            <w:r w:rsidRPr="000D4EB1">
              <w:rPr>
                <w:rFonts w:ascii="Calibri"/>
              </w:rPr>
              <w:t>kliniche</w:t>
            </w:r>
            <w:proofErr w:type="spellEnd"/>
            <w:r w:rsidRPr="000D4EB1">
              <w:rPr>
                <w:rFonts w:ascii="Calibri"/>
              </w:rPr>
              <w:t xml:space="preserve"> </w:t>
            </w:r>
            <w:proofErr w:type="spellStart"/>
            <w:r w:rsidRPr="000D4EB1">
              <w:rPr>
                <w:rFonts w:ascii="Calibri"/>
              </w:rPr>
              <w:t>Chemie</w:t>
            </w:r>
            <w:proofErr w:type="spellEnd"/>
            <w:r w:rsidRPr="000D4EB1">
              <w:rPr>
                <w:rFonts w:ascii="Calibri"/>
              </w:rPr>
              <w:t xml:space="preserve"> (</w:t>
            </w:r>
            <w:proofErr w:type="spellStart"/>
            <w:r w:rsidRPr="000D4EB1">
              <w:rPr>
                <w:rFonts w:ascii="Calibri"/>
              </w:rPr>
              <w:t>Hammamet</w:t>
            </w:r>
            <w:proofErr w:type="gramStart"/>
            <w:r w:rsidRPr="000D4EB1">
              <w:rPr>
                <w:rFonts w:ascii="Calibri"/>
              </w:rPr>
              <w:t>,TN</w:t>
            </w:r>
            <w:proofErr w:type="spellEnd"/>
            <w:proofErr w:type="gramEnd"/>
            <w:r w:rsidRPr="000D4EB1">
              <w:rPr>
                <w:rFonts w:ascii="Calibri"/>
              </w:rPr>
              <w:t>)</w:t>
            </w:r>
          </w:p>
          <w:p w:rsidR="00531D19" w:rsidRDefault="00531D19" w:rsidP="00531D19">
            <w:pPr>
              <w:rPr>
                <w:rFonts w:ascii="Calibri"/>
                <w:sz w:val="24"/>
                <w:szCs w:val="24"/>
              </w:rPr>
            </w:pPr>
          </w:p>
        </w:tc>
      </w:tr>
      <w:tr w:rsidR="00DC4D4B" w:rsidTr="005048E9">
        <w:trPr>
          <w:trHeight w:val="568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DC4D4B" w:rsidRDefault="00DC4D4B" w:rsidP="00531D19">
            <w:pPr>
              <w:spacing w:before="120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10.2016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C4D4B" w:rsidRDefault="00DC4D4B" w:rsidP="00531D19">
            <w:pPr>
              <w:rPr>
                <w:rFonts w:ascii="Calibri"/>
                <w:sz w:val="24"/>
                <w:szCs w:val="24"/>
              </w:rPr>
            </w:pPr>
            <w:proofErr w:type="spellStart"/>
            <w:r w:rsidRPr="000D4EB1">
              <w:rPr>
                <w:rFonts w:ascii="Calibri"/>
              </w:rPr>
              <w:t>Seminar</w:t>
            </w:r>
            <w:proofErr w:type="spellEnd"/>
            <w:r w:rsidRPr="000D4EB1">
              <w:rPr>
                <w:rFonts w:ascii="Calibri"/>
              </w:rPr>
              <w:t xml:space="preserve"> </w:t>
            </w:r>
            <w:proofErr w:type="spellStart"/>
            <w:r w:rsidRPr="000D4EB1">
              <w:rPr>
                <w:rFonts w:ascii="Calibri"/>
              </w:rPr>
              <w:t>zum</w:t>
            </w:r>
            <w:proofErr w:type="spellEnd"/>
            <w:r w:rsidRPr="000D4EB1">
              <w:rPr>
                <w:rFonts w:ascii="Calibri"/>
              </w:rPr>
              <w:t xml:space="preserve"> </w:t>
            </w:r>
            <w:proofErr w:type="spellStart"/>
            <w:r w:rsidRPr="000D4EB1">
              <w:rPr>
                <w:rFonts w:ascii="Calibri"/>
              </w:rPr>
              <w:t>Thema</w:t>
            </w:r>
            <w:proofErr w:type="spellEnd"/>
            <w:r w:rsidRPr="000D4EB1">
              <w:rPr>
                <w:rFonts w:ascii="Calibri"/>
              </w:rPr>
              <w:t xml:space="preserve"> </w:t>
            </w:r>
            <w:proofErr w:type="spellStart"/>
            <w:r w:rsidR="005048E9" w:rsidRPr="000D4EB1">
              <w:rPr>
                <w:rFonts w:ascii="Calibri"/>
              </w:rPr>
              <w:t>Immunhämatologie</w:t>
            </w:r>
            <w:proofErr w:type="spellEnd"/>
            <w:r w:rsidR="005048E9" w:rsidRPr="000D4EB1">
              <w:rPr>
                <w:rFonts w:ascii="Calibri"/>
              </w:rPr>
              <w:t xml:space="preserve"> (</w:t>
            </w:r>
            <w:proofErr w:type="spellStart"/>
            <w:r w:rsidR="005048E9" w:rsidRPr="000D4EB1">
              <w:rPr>
                <w:rFonts w:ascii="Calibri"/>
              </w:rPr>
              <w:t>Tabarka</w:t>
            </w:r>
            <w:proofErr w:type="gramStart"/>
            <w:r w:rsidR="005048E9" w:rsidRPr="000D4EB1">
              <w:rPr>
                <w:rFonts w:ascii="Calibri"/>
              </w:rPr>
              <w:t>,TN</w:t>
            </w:r>
            <w:proofErr w:type="spellEnd"/>
            <w:proofErr w:type="gramEnd"/>
            <w:r w:rsidR="005048E9" w:rsidRPr="000D4EB1">
              <w:rPr>
                <w:rFonts w:ascii="Calibri"/>
              </w:rPr>
              <w:t>)</w:t>
            </w:r>
          </w:p>
        </w:tc>
      </w:tr>
      <w:tr w:rsidR="005048E9" w:rsidRPr="00CC6F2E" w:rsidTr="005048E9">
        <w:trPr>
          <w:trHeight w:val="426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5048E9" w:rsidRDefault="005048E9" w:rsidP="00531D19">
            <w:pPr>
              <w:spacing w:before="120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5.2017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048E9" w:rsidRPr="005048E9" w:rsidRDefault="005048E9" w:rsidP="00531D19">
            <w:pPr>
              <w:rPr>
                <w:rFonts w:ascii="Calibri"/>
                <w:sz w:val="24"/>
                <w:szCs w:val="24"/>
                <w:lang w:val="en-US"/>
              </w:rPr>
            </w:pPr>
            <w:r w:rsidRPr="00CC6F2E">
              <w:rPr>
                <w:rFonts w:ascii="Calibri"/>
                <w:lang w:val="en-US"/>
              </w:rPr>
              <w:t xml:space="preserve">Seminar </w:t>
            </w:r>
            <w:proofErr w:type="spellStart"/>
            <w:r w:rsidRPr="00CC6F2E">
              <w:rPr>
                <w:rFonts w:ascii="Calibri"/>
                <w:lang w:val="en-US"/>
              </w:rPr>
              <w:t>zum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Thema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Anämie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(</w:t>
            </w:r>
            <w:proofErr w:type="spellStart"/>
            <w:r w:rsidRPr="00CC6F2E">
              <w:rPr>
                <w:rFonts w:ascii="Calibri"/>
                <w:lang w:val="en-US"/>
              </w:rPr>
              <w:t>Tabarka</w:t>
            </w:r>
            <w:proofErr w:type="spellEnd"/>
            <w:r w:rsidRPr="00CC6F2E">
              <w:rPr>
                <w:rFonts w:ascii="Calibri"/>
                <w:lang w:val="en-US"/>
              </w:rPr>
              <w:t> ,TN)</w:t>
            </w:r>
          </w:p>
        </w:tc>
      </w:tr>
      <w:tr w:rsidR="005048E9" w:rsidRPr="00CC6F2E" w:rsidTr="003B748D">
        <w:trPr>
          <w:trHeight w:val="917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5048E9" w:rsidRDefault="005048E9" w:rsidP="00531D19">
            <w:pPr>
              <w:spacing w:before="120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9.2019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048E9" w:rsidRPr="00CC6F2E" w:rsidRDefault="005048E9" w:rsidP="00531D19">
            <w:pPr>
              <w:rPr>
                <w:rFonts w:ascii="Calibri"/>
                <w:lang w:val="en-US"/>
              </w:rPr>
            </w:pPr>
            <w:proofErr w:type="spellStart"/>
            <w:r w:rsidRPr="00CC6F2E">
              <w:rPr>
                <w:rFonts w:ascii="Calibri"/>
                <w:lang w:val="en-US"/>
              </w:rPr>
              <w:t>Weiterbildung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; </w:t>
            </w:r>
            <w:proofErr w:type="spellStart"/>
            <w:r w:rsidRPr="00CC6F2E">
              <w:rPr>
                <w:rFonts w:ascii="Calibri"/>
                <w:lang w:val="en-US"/>
              </w:rPr>
              <w:t>Labormanagment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(</w:t>
            </w:r>
            <w:proofErr w:type="spellStart"/>
            <w:r w:rsidRPr="00CC6F2E">
              <w:rPr>
                <w:rFonts w:ascii="Calibri"/>
                <w:lang w:val="en-US"/>
              </w:rPr>
              <w:t>Sousse,TN</w:t>
            </w:r>
            <w:proofErr w:type="spellEnd"/>
            <w:r w:rsidRPr="00CC6F2E">
              <w:rPr>
                <w:rFonts w:ascii="Calibri"/>
                <w:lang w:val="en-US"/>
              </w:rPr>
              <w:t>)</w:t>
            </w:r>
          </w:p>
          <w:p w:rsidR="005048E9" w:rsidRPr="00CC6F2E" w:rsidRDefault="005048E9" w:rsidP="00531D19">
            <w:pPr>
              <w:rPr>
                <w:rFonts w:ascii="Calibri"/>
                <w:lang w:val="en-US"/>
              </w:rPr>
            </w:pPr>
            <w:proofErr w:type="spellStart"/>
            <w:r w:rsidRPr="00CC6F2E">
              <w:rPr>
                <w:rFonts w:ascii="Calibri"/>
                <w:lang w:val="en-US"/>
              </w:rPr>
              <w:t>Umfang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; 2 </w:t>
            </w:r>
            <w:proofErr w:type="spellStart"/>
            <w:r w:rsidRPr="00CC6F2E">
              <w:rPr>
                <w:rFonts w:ascii="Calibri"/>
                <w:lang w:val="en-US"/>
              </w:rPr>
              <w:t>Tage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mit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16 </w:t>
            </w:r>
            <w:proofErr w:type="spellStart"/>
            <w:r w:rsidRPr="00CC6F2E">
              <w:rPr>
                <w:rFonts w:ascii="Calibri"/>
                <w:lang w:val="en-US"/>
              </w:rPr>
              <w:t>Stunden</w:t>
            </w:r>
            <w:proofErr w:type="spellEnd"/>
          </w:p>
          <w:p w:rsidR="005048E9" w:rsidRPr="00CC6F2E" w:rsidRDefault="005048E9" w:rsidP="003B748D">
            <w:pPr>
              <w:rPr>
                <w:rFonts w:ascii="Calibri"/>
                <w:lang w:val="en-US"/>
              </w:rPr>
            </w:pPr>
            <w:proofErr w:type="spellStart"/>
            <w:r w:rsidRPr="00CC6F2E">
              <w:rPr>
                <w:rFonts w:ascii="Calibri"/>
                <w:lang w:val="en-US"/>
              </w:rPr>
              <w:t>Schwerpunkt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; </w:t>
            </w:r>
            <w:proofErr w:type="spellStart"/>
            <w:r w:rsidRPr="00CC6F2E">
              <w:rPr>
                <w:rFonts w:ascii="Calibri"/>
                <w:lang w:val="en-US"/>
              </w:rPr>
              <w:t>logistische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Aspekte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Im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Lab</w:t>
            </w:r>
            <w:r w:rsidR="003B748D" w:rsidRPr="00CC6F2E">
              <w:rPr>
                <w:rFonts w:ascii="Calibri"/>
                <w:lang w:val="en-US"/>
              </w:rPr>
              <w:t>or</w:t>
            </w:r>
          </w:p>
        </w:tc>
      </w:tr>
      <w:tr w:rsidR="005048E9" w:rsidRPr="00CC6F2E" w:rsidTr="005048E9">
        <w:trPr>
          <w:trHeight w:val="43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5048E9" w:rsidRDefault="005048E9" w:rsidP="00531D19">
            <w:pPr>
              <w:spacing w:before="120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9.2021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0070C0"/>
            </w:tcBorders>
          </w:tcPr>
          <w:p w:rsidR="005048E9" w:rsidRDefault="005048E9" w:rsidP="00531D19">
            <w:pPr>
              <w:rPr>
                <w:rFonts w:ascii="Calibri"/>
                <w:sz w:val="24"/>
                <w:szCs w:val="24"/>
                <w:lang w:val="en-US"/>
              </w:rPr>
            </w:pPr>
            <w:proofErr w:type="spellStart"/>
            <w:r w:rsidRPr="00CC6F2E">
              <w:rPr>
                <w:rFonts w:ascii="Calibri"/>
                <w:lang w:val="en-US"/>
              </w:rPr>
              <w:t>Semirar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zu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verschiedenen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</w:t>
            </w:r>
            <w:proofErr w:type="spellStart"/>
            <w:r w:rsidRPr="00CC6F2E">
              <w:rPr>
                <w:rFonts w:ascii="Calibri"/>
                <w:lang w:val="en-US"/>
              </w:rPr>
              <w:t>Themen</w:t>
            </w:r>
            <w:proofErr w:type="spellEnd"/>
            <w:r w:rsidRPr="00CC6F2E">
              <w:rPr>
                <w:rFonts w:ascii="Calibri"/>
                <w:lang w:val="en-US"/>
              </w:rPr>
              <w:t xml:space="preserve"> (</w:t>
            </w:r>
            <w:proofErr w:type="spellStart"/>
            <w:r w:rsidRPr="00CC6F2E">
              <w:rPr>
                <w:rFonts w:ascii="Calibri"/>
                <w:lang w:val="en-US"/>
              </w:rPr>
              <w:t>Djerba,TN</w:t>
            </w:r>
            <w:proofErr w:type="spellEnd"/>
            <w:r w:rsidRPr="00CC6F2E">
              <w:rPr>
                <w:rFonts w:ascii="Calibri"/>
                <w:lang w:val="en-US"/>
              </w:rPr>
              <w:t>)</w:t>
            </w:r>
          </w:p>
        </w:tc>
      </w:tr>
      <w:tr w:rsidR="009A1622">
        <w:tc>
          <w:tcPr>
            <w:tcW w:w="10598" w:type="dxa"/>
            <w:gridSpan w:val="2"/>
            <w:shd w:val="clear" w:color="auto" w:fill="00B0F0"/>
          </w:tcPr>
          <w:p w:rsidR="009A1622" w:rsidRDefault="003B748D">
            <w:proofErr w:type="spellStart"/>
            <w:r>
              <w:rPr>
                <w:rFonts w:ascii="Calibri"/>
                <w:b/>
                <w:bCs/>
                <w:sz w:val="28"/>
                <w:szCs w:val="28"/>
                <w:u w:val="single"/>
              </w:rPr>
              <w:t>Kenntnisse</w:t>
            </w:r>
            <w:proofErr w:type="spellEnd"/>
          </w:p>
        </w:tc>
      </w:tr>
      <w:tr w:rsidR="009A1622">
        <w:trPr>
          <w:trHeight w:val="353"/>
        </w:trPr>
        <w:tc>
          <w:tcPr>
            <w:tcW w:w="3652" w:type="dxa"/>
          </w:tcPr>
          <w:p w:rsidR="009A1622" w:rsidRDefault="003B748D">
            <w:pPr>
              <w:tabs>
                <w:tab w:val="center" w:pos="1789"/>
              </w:tabs>
              <w:spacing w:before="24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>EDV-Kenntnisse</w:t>
            </w:r>
          </w:p>
        </w:tc>
        <w:tc>
          <w:tcPr>
            <w:tcW w:w="6946" w:type="dxa"/>
          </w:tcPr>
          <w:p w:rsidR="009A1622" w:rsidRPr="00CB501D" w:rsidRDefault="003B748D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CB501D">
              <w:rPr>
                <w:rFonts w:ascii="Calibri"/>
                <w:lang w:val="en-US"/>
              </w:rPr>
              <w:t xml:space="preserve">Microsoft Office </w:t>
            </w:r>
            <w:r w:rsidR="00CB501D" w:rsidRPr="00CB501D">
              <w:rPr>
                <w:rFonts w:ascii="Calibri"/>
                <w:lang w:val="en-US"/>
              </w:rPr>
              <w:t>(</w:t>
            </w:r>
            <w:r w:rsidRPr="00CB501D">
              <w:rPr>
                <w:rFonts w:ascii="Calibri"/>
                <w:lang w:val="en-US"/>
              </w:rPr>
              <w:t>Word</w:t>
            </w:r>
            <w:r w:rsidR="00CB501D" w:rsidRPr="00CB501D">
              <w:rPr>
                <w:rFonts w:ascii="Calibri"/>
                <w:lang w:val="en-US"/>
              </w:rPr>
              <w:t>, PowerPoint, Excel)</w:t>
            </w:r>
          </w:p>
          <w:p w:rsidR="009A1622" w:rsidRPr="00CB501D" w:rsidRDefault="00CB501D" w:rsidP="00CB501D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Fonts w:ascii="Calibri"/>
                <w:lang w:val="en-US"/>
              </w:rPr>
              <w:t>LIMS (</w:t>
            </w:r>
            <w:proofErr w:type="spellStart"/>
            <w:r>
              <w:rPr>
                <w:rFonts w:ascii="Calibri"/>
                <w:lang w:val="en-US"/>
              </w:rPr>
              <w:t>Prolab</w:t>
            </w:r>
            <w:proofErr w:type="spellEnd"/>
            <w:r>
              <w:rPr>
                <w:rFonts w:ascii="Calibri"/>
                <w:lang w:val="en-US"/>
              </w:rPr>
              <w:t xml:space="preserve"> LIS)</w:t>
            </w:r>
          </w:p>
        </w:tc>
      </w:tr>
      <w:tr w:rsidR="009A1622" w:rsidTr="00531D19">
        <w:trPr>
          <w:trHeight w:val="1458"/>
        </w:trPr>
        <w:tc>
          <w:tcPr>
            <w:tcW w:w="3652" w:type="dxa"/>
            <w:tcBorders>
              <w:bottom w:val="single" w:sz="4" w:space="0" w:color="auto"/>
            </w:tcBorders>
          </w:tcPr>
          <w:p w:rsidR="009A1622" w:rsidRDefault="003B748D">
            <w:pPr>
              <w:tabs>
                <w:tab w:val="center" w:pos="1789"/>
              </w:tabs>
              <w:spacing w:before="36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>Sprachkenntnisse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9A1622" w:rsidRDefault="003B748D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Calibri"/>
              </w:rPr>
              <w:t>Arabisch: Muttersprachler</w:t>
            </w:r>
          </w:p>
          <w:p w:rsidR="009A1622" w:rsidRDefault="003B748D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Calibri"/>
              </w:rPr>
              <w:t xml:space="preserve">Deutsch:  B2 bestanden (ECL) </w:t>
            </w:r>
          </w:p>
          <w:p w:rsidR="009A1622" w:rsidRPr="009C38CD" w:rsidRDefault="003B748D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9C38CD">
              <w:rPr>
                <w:rFonts w:ascii="Calibri"/>
                <w:lang w:val="en-US"/>
              </w:rPr>
              <w:t>Französisch</w:t>
            </w:r>
            <w:proofErr w:type="spellEnd"/>
            <w:r w:rsidRPr="009C38CD">
              <w:rPr>
                <w:rFonts w:ascii="Calibri"/>
                <w:lang w:val="en-US"/>
              </w:rPr>
              <w:t xml:space="preserve">: gut in </w:t>
            </w:r>
            <w:proofErr w:type="spellStart"/>
            <w:r w:rsidRPr="009C38CD">
              <w:rPr>
                <w:rFonts w:ascii="Calibri"/>
                <w:lang w:val="en-US"/>
              </w:rPr>
              <w:t>Wort</w:t>
            </w:r>
            <w:proofErr w:type="spellEnd"/>
            <w:r w:rsidRPr="009C38CD">
              <w:rPr>
                <w:rFonts w:ascii="Calibri"/>
                <w:lang w:val="en-US"/>
              </w:rPr>
              <w:t xml:space="preserve"> und </w:t>
            </w:r>
            <w:proofErr w:type="spellStart"/>
            <w:r w:rsidRPr="009C38CD">
              <w:rPr>
                <w:rFonts w:ascii="Calibri"/>
                <w:lang w:val="en-US"/>
              </w:rPr>
              <w:t>Schrift</w:t>
            </w:r>
            <w:proofErr w:type="spellEnd"/>
          </w:p>
          <w:p w:rsidR="009A1622" w:rsidRPr="009C38CD" w:rsidRDefault="003B748D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9C38CD">
              <w:rPr>
                <w:rFonts w:ascii="Calibri"/>
                <w:lang w:val="en-US"/>
              </w:rPr>
              <w:t>Englisch</w:t>
            </w:r>
            <w:proofErr w:type="spellEnd"/>
            <w:r w:rsidRPr="009C38CD">
              <w:rPr>
                <w:rFonts w:ascii="Calibri"/>
                <w:lang w:val="en-US"/>
              </w:rPr>
              <w:t xml:space="preserve">: gut in </w:t>
            </w:r>
            <w:proofErr w:type="spellStart"/>
            <w:r w:rsidRPr="009C38CD">
              <w:rPr>
                <w:rFonts w:ascii="Calibri"/>
                <w:lang w:val="en-US"/>
              </w:rPr>
              <w:t>Wort</w:t>
            </w:r>
            <w:proofErr w:type="spellEnd"/>
            <w:r w:rsidRPr="009C38CD">
              <w:rPr>
                <w:rFonts w:ascii="Calibri"/>
                <w:lang w:val="en-US"/>
              </w:rPr>
              <w:t xml:space="preserve"> und </w:t>
            </w:r>
            <w:proofErr w:type="spellStart"/>
            <w:r w:rsidRPr="009C38CD">
              <w:rPr>
                <w:rFonts w:ascii="Calibri"/>
                <w:lang w:val="en-US"/>
              </w:rPr>
              <w:t>Schrift</w:t>
            </w:r>
            <w:proofErr w:type="spellEnd"/>
          </w:p>
          <w:p w:rsidR="00CB501D" w:rsidRDefault="003B748D" w:rsidP="00531D1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rPr>
                <w:rFonts w:ascii="Calibri"/>
              </w:rPr>
              <w:t>Italienisch</w:t>
            </w:r>
            <w:proofErr w:type="spellEnd"/>
            <w:r>
              <w:rPr>
                <w:rFonts w:ascii="Calibri"/>
              </w:rPr>
              <w:t xml:space="preserve">: </w:t>
            </w:r>
            <w:proofErr w:type="spellStart"/>
            <w:r>
              <w:rPr>
                <w:rFonts w:ascii="Calibri"/>
              </w:rPr>
              <w:t>Grundkenntnisse</w:t>
            </w:r>
            <w:proofErr w:type="spellEnd"/>
          </w:p>
        </w:tc>
      </w:tr>
      <w:tr w:rsidR="00531D19" w:rsidTr="00531D19">
        <w:trPr>
          <w:trHeight w:val="213"/>
        </w:trPr>
        <w:tc>
          <w:tcPr>
            <w:tcW w:w="3652" w:type="dxa"/>
            <w:tcBorders>
              <w:top w:val="single" w:sz="4" w:space="0" w:color="auto"/>
            </w:tcBorders>
          </w:tcPr>
          <w:p w:rsidR="00531D19" w:rsidRDefault="00531D19" w:rsidP="00531D19">
            <w:pPr>
              <w:tabs>
                <w:tab w:val="center" w:pos="1789"/>
              </w:tabs>
              <w:spacing w:before="360"/>
              <w:rPr>
                <w:rFonts w:ascii="Calibri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/>
                <w:b/>
                <w:bCs/>
                <w:sz w:val="24"/>
                <w:szCs w:val="24"/>
                <w:u w:val="single"/>
              </w:rPr>
              <w:t>Sonstige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531D19" w:rsidRDefault="00531D19" w:rsidP="00531D19">
            <w:pPr>
              <w:pStyle w:val="ListParagraph"/>
              <w:rPr>
                <w:rFonts w:ascii="Calibri"/>
              </w:rPr>
            </w:pPr>
          </w:p>
          <w:p w:rsidR="00531D19" w:rsidRPr="00531D19" w:rsidRDefault="00531D19" w:rsidP="00531D19">
            <w:pPr>
              <w:pStyle w:val="ListParagraph"/>
              <w:numPr>
                <w:ilvl w:val="0"/>
                <w:numId w:val="12"/>
              </w:numPr>
              <w:rPr>
                <w:rFonts w:ascii="Calibri"/>
              </w:rPr>
            </w:pPr>
            <w:proofErr w:type="spellStart"/>
            <w:r w:rsidRPr="00531D19">
              <w:rPr>
                <w:rFonts w:ascii="Calibri"/>
              </w:rPr>
              <w:t>Führerschein</w:t>
            </w:r>
            <w:r>
              <w:rPr>
                <w:rFonts w:ascii="Calibri"/>
              </w:rPr>
              <w:t>klasse</w:t>
            </w:r>
            <w:proofErr w:type="spellEnd"/>
            <w:r>
              <w:rPr>
                <w:rFonts w:ascii="Calibri"/>
              </w:rPr>
              <w:t xml:space="preserve"> B</w:t>
            </w:r>
          </w:p>
        </w:tc>
      </w:tr>
    </w:tbl>
    <w:p w:rsidR="00CB501D" w:rsidRPr="00CB501D" w:rsidRDefault="00CB501D" w:rsidP="00CB501D">
      <w:pPr>
        <w:tabs>
          <w:tab w:val="left" w:pos="2009"/>
        </w:tabs>
        <w:rPr>
          <w:lang w:val="en-US"/>
        </w:rPr>
      </w:pPr>
      <w:r>
        <w:tab/>
      </w:r>
    </w:p>
    <w:p w:rsidR="009A1622" w:rsidRDefault="00CB501D" w:rsidP="00CB501D">
      <w:pPr>
        <w:tabs>
          <w:tab w:val="left" w:pos="2009"/>
        </w:tabs>
      </w:pPr>
      <w:r>
        <w:tab/>
      </w:r>
    </w:p>
    <w:sectPr w:rsidR="009A1622" w:rsidSect="006D12A6">
      <w:pgSz w:w="11906" w:h="16838"/>
      <w:pgMar w:top="1134" w:right="907" w:bottom="907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101A"/>
    <w:multiLevelType w:val="hybridMultilevel"/>
    <w:tmpl w:val="B1B60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51C70"/>
    <w:multiLevelType w:val="hybridMultilevel"/>
    <w:tmpl w:val="42D42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246C4"/>
    <w:multiLevelType w:val="hybridMultilevel"/>
    <w:tmpl w:val="6B38CBA6"/>
    <w:lvl w:ilvl="0" w:tplc="E954F4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608FE"/>
    <w:multiLevelType w:val="hybridMultilevel"/>
    <w:tmpl w:val="19A67DF0"/>
    <w:lvl w:ilvl="0" w:tplc="AC90C4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02F9C"/>
    <w:multiLevelType w:val="hybridMultilevel"/>
    <w:tmpl w:val="49FCB392"/>
    <w:lvl w:ilvl="0" w:tplc="AB8EF5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86AF9"/>
    <w:multiLevelType w:val="hybridMultilevel"/>
    <w:tmpl w:val="1FDCA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30F8"/>
    <w:multiLevelType w:val="hybridMultilevel"/>
    <w:tmpl w:val="8934F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D2DCC"/>
    <w:multiLevelType w:val="hybridMultilevel"/>
    <w:tmpl w:val="6CEAB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13F13"/>
    <w:multiLevelType w:val="hybridMultilevel"/>
    <w:tmpl w:val="E0CEF7B8"/>
    <w:lvl w:ilvl="0" w:tplc="7DA836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77150"/>
    <w:multiLevelType w:val="hybridMultilevel"/>
    <w:tmpl w:val="39F60B0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CF446A"/>
    <w:multiLevelType w:val="hybridMultilevel"/>
    <w:tmpl w:val="EEFA6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B3630"/>
    <w:multiLevelType w:val="hybridMultilevel"/>
    <w:tmpl w:val="B18010EC"/>
    <w:lvl w:ilvl="0" w:tplc="2F32DAD4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F2"/>
    <w:rsid w:val="0002093F"/>
    <w:rsid w:val="00027425"/>
    <w:rsid w:val="0007449E"/>
    <w:rsid w:val="000945A8"/>
    <w:rsid w:val="000D4EB1"/>
    <w:rsid w:val="001170FD"/>
    <w:rsid w:val="00174BF1"/>
    <w:rsid w:val="00192DC4"/>
    <w:rsid w:val="00253CF5"/>
    <w:rsid w:val="002925AD"/>
    <w:rsid w:val="00336BD3"/>
    <w:rsid w:val="003B748D"/>
    <w:rsid w:val="0042120D"/>
    <w:rsid w:val="004773C1"/>
    <w:rsid w:val="004C18A6"/>
    <w:rsid w:val="005048E9"/>
    <w:rsid w:val="005170E7"/>
    <w:rsid w:val="00531D19"/>
    <w:rsid w:val="005452CB"/>
    <w:rsid w:val="005602DF"/>
    <w:rsid w:val="005D503D"/>
    <w:rsid w:val="00605733"/>
    <w:rsid w:val="00697AC2"/>
    <w:rsid w:val="006D12A6"/>
    <w:rsid w:val="00707B75"/>
    <w:rsid w:val="007838F9"/>
    <w:rsid w:val="007965E3"/>
    <w:rsid w:val="008248C9"/>
    <w:rsid w:val="00841460"/>
    <w:rsid w:val="00847990"/>
    <w:rsid w:val="008569E0"/>
    <w:rsid w:val="00962BB9"/>
    <w:rsid w:val="009A1622"/>
    <w:rsid w:val="009C38CD"/>
    <w:rsid w:val="00AB53A0"/>
    <w:rsid w:val="00B24165"/>
    <w:rsid w:val="00B41B7E"/>
    <w:rsid w:val="00B428A1"/>
    <w:rsid w:val="00B431C4"/>
    <w:rsid w:val="00B62A42"/>
    <w:rsid w:val="00B862A2"/>
    <w:rsid w:val="00B869FF"/>
    <w:rsid w:val="00BB3D76"/>
    <w:rsid w:val="00CB501D"/>
    <w:rsid w:val="00CC6F2E"/>
    <w:rsid w:val="00CF20F9"/>
    <w:rsid w:val="00D70FA3"/>
    <w:rsid w:val="00DC4D4B"/>
    <w:rsid w:val="00DD4699"/>
    <w:rsid w:val="00DE43B2"/>
    <w:rsid w:val="00ED32F2"/>
    <w:rsid w:val="00F078EC"/>
    <w:rsid w:val="00F2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0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idlibassem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Bassem</cp:lastModifiedBy>
  <cp:revision>5</cp:revision>
  <dcterms:created xsi:type="dcterms:W3CDTF">2022-10-16T22:19:00Z</dcterms:created>
  <dcterms:modified xsi:type="dcterms:W3CDTF">2022-10-19T12:26:00Z</dcterms:modified>
</cp:coreProperties>
</file>